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514F60" w14:textId="77777777" w:rsidR="00FB6895" w:rsidRDefault="00FB6895" w:rsidP="00FB6895"/>
    <w:p w14:paraId="581DA5B3" w14:textId="77777777" w:rsidR="00FB6895" w:rsidRPr="009715DC" w:rsidRDefault="00FB6895" w:rsidP="00FB6895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pexNew-Bold"/>
          <w:b/>
          <w:bCs/>
          <w:u w:val="single"/>
        </w:rPr>
      </w:pPr>
      <w:r w:rsidRPr="009715DC">
        <w:rPr>
          <w:rFonts w:asciiTheme="minorHAnsi" w:hAnsiTheme="minorHAnsi" w:cs="ApexNew-Bold"/>
          <w:b/>
          <w:bCs/>
          <w:u w:val="single"/>
        </w:rPr>
        <w:t>DECLARAÇÃO DE CIRCULAÇÃO PARA EFEITO DE</w:t>
      </w:r>
    </w:p>
    <w:p w14:paraId="5D5EDAE2" w14:textId="046A987A" w:rsidR="00FB6895" w:rsidRPr="009715DC" w:rsidRDefault="00FB6895" w:rsidP="00FB6895">
      <w:pPr>
        <w:jc w:val="center"/>
        <w:rPr>
          <w:rFonts w:asciiTheme="minorHAnsi" w:hAnsiTheme="minorHAnsi"/>
          <w:u w:val="single"/>
        </w:rPr>
      </w:pPr>
      <w:r w:rsidRPr="009715DC">
        <w:rPr>
          <w:rFonts w:asciiTheme="minorHAnsi" w:hAnsiTheme="minorHAnsi" w:cs="ApexNew-Bold"/>
          <w:b/>
          <w:bCs/>
          <w:u w:val="single"/>
        </w:rPr>
        <w:t>ATIVIDADES PROFISSIONAIS OU EQUIPARADAS</w:t>
      </w:r>
    </w:p>
    <w:p w14:paraId="73631B9C" w14:textId="77777777" w:rsidR="00492A6C" w:rsidRPr="009715DC" w:rsidRDefault="00492A6C">
      <w:pPr>
        <w:jc w:val="both"/>
        <w:rPr>
          <w:color w:val="44546A" w:themeColor="text2"/>
        </w:rPr>
      </w:pPr>
    </w:p>
    <w:p w14:paraId="66F7924D" w14:textId="77777777" w:rsidR="00FB6895" w:rsidRPr="009715DC" w:rsidRDefault="00C36F89" w:rsidP="00C36F89">
      <w:pPr>
        <w:spacing w:line="360" w:lineRule="auto"/>
        <w:jc w:val="both"/>
        <w:rPr>
          <w:rFonts w:cs="ArialMT"/>
        </w:rPr>
      </w:pPr>
      <w:r w:rsidRPr="009715DC">
        <w:rPr>
          <w:lang w:eastAsia="en-US"/>
        </w:rPr>
        <w:t xml:space="preserve">Considerando o disposto na Resolução do </w:t>
      </w:r>
      <w:r w:rsidRPr="009715DC">
        <w:t xml:space="preserve">Conselho de Ministros n.º </w:t>
      </w:r>
      <w:r w:rsidRPr="009715DC">
        <w:rPr>
          <w:rFonts w:cs="Arial-BoldMT"/>
          <w:bCs/>
        </w:rPr>
        <w:t xml:space="preserve">89-A/2020, publicada no dia 26.10.2020, que determina, no âmbito da situação de calamidade, </w:t>
      </w:r>
      <w:r w:rsidRPr="009715DC">
        <w:rPr>
          <w:rFonts w:cs="ArialMT"/>
        </w:rPr>
        <w:t>a limitação de circulação entre diferentes concelhos do território continental</w:t>
      </w:r>
      <w:r w:rsidRPr="009715DC">
        <w:rPr>
          <w:rFonts w:cs="Arial-BoldMT"/>
          <w:bCs/>
        </w:rPr>
        <w:t xml:space="preserve">, </w:t>
      </w:r>
      <w:r w:rsidRPr="009715DC">
        <w:rPr>
          <w:rFonts w:cs="ArialMT"/>
        </w:rPr>
        <w:t>no período entre as 00h00 de 30 de outubro e as 06h00 de dia 3 de novembro de</w:t>
      </w:r>
      <w:r w:rsidRPr="009715DC">
        <w:rPr>
          <w:rFonts w:cs="Arial-BoldMT"/>
          <w:bCs/>
        </w:rPr>
        <w:t xml:space="preserve"> </w:t>
      </w:r>
      <w:r w:rsidRPr="009715DC">
        <w:rPr>
          <w:rFonts w:cs="ArialMT"/>
        </w:rPr>
        <w:t xml:space="preserve">2020, </w:t>
      </w:r>
    </w:p>
    <w:p w14:paraId="31546FC4" w14:textId="169FBA05" w:rsidR="00FB6895" w:rsidRPr="009715DC" w:rsidRDefault="00FB6895" w:rsidP="00C36F89">
      <w:pPr>
        <w:spacing w:line="360" w:lineRule="auto"/>
        <w:jc w:val="both"/>
        <w:rPr>
          <w:rFonts w:cs="ArialMT"/>
        </w:rPr>
      </w:pPr>
      <w:r w:rsidRPr="00801925">
        <w:rPr>
          <w:rFonts w:cs="ArialMT"/>
          <w:b/>
        </w:rPr>
        <w:t>O clube /sociedade desportiva</w:t>
      </w:r>
      <w:r w:rsidRPr="009715DC">
        <w:rPr>
          <w:rFonts w:cs="ArialMT"/>
        </w:rPr>
        <w:t xml:space="preserve"> …………………………………………………………………….., representado por ………………………………………………………e ……………………………………………………………….., ambos com poderes para o </w:t>
      </w:r>
      <w:proofErr w:type="spellStart"/>
      <w:r w:rsidRPr="009715DC">
        <w:rPr>
          <w:rFonts w:cs="ArialMT"/>
        </w:rPr>
        <w:t>acto</w:t>
      </w:r>
      <w:proofErr w:type="spellEnd"/>
      <w:r w:rsidRPr="009715DC">
        <w:rPr>
          <w:rFonts w:cs="ArialMT"/>
        </w:rPr>
        <w:t xml:space="preserve">, </w:t>
      </w:r>
      <w:r w:rsidRPr="00801925">
        <w:rPr>
          <w:rFonts w:cs="ArialMT"/>
          <w:b/>
        </w:rPr>
        <w:t>declara</w:t>
      </w:r>
      <w:r w:rsidRPr="009715DC">
        <w:rPr>
          <w:rFonts w:cs="ArialMT"/>
        </w:rPr>
        <w:t xml:space="preserve">, nos termos e para os efeitos do disposto no Regulamento </w:t>
      </w:r>
      <w:r w:rsidRPr="009715DC">
        <w:rPr>
          <w:rFonts w:asciiTheme="minorHAnsi" w:hAnsiTheme="minorHAnsi" w:cs="ArialMT"/>
        </w:rPr>
        <w:t xml:space="preserve">de Retoma de competições COVID-19 FAP e da Orientação n.º 0036 da DGS, assim como atento o disposto no art.º 22.º (atividade física e desportiva) da Resolução do Conselho de Ministros n.º 88-A /2020 </w:t>
      </w:r>
      <w:r w:rsidRPr="009715DC">
        <w:rPr>
          <w:rFonts w:asciiTheme="minorHAnsi" w:hAnsiTheme="minorHAnsi" w:cs="ArialMT"/>
          <w:i/>
          <w:sz w:val="20"/>
          <w:szCs w:val="20"/>
        </w:rPr>
        <w:t xml:space="preserve">[que determina que </w:t>
      </w:r>
      <w:r w:rsidRPr="009715DC">
        <w:rPr>
          <w:rFonts w:asciiTheme="minorHAnsi" w:eastAsia="Times New Roman" w:hAnsiTheme="minorHAnsi" w:cs="Arial"/>
          <w:i/>
          <w:sz w:val="20"/>
          <w:szCs w:val="20"/>
        </w:rPr>
        <w:t>a prática de atividade física e desportiva, em contexto de treino e em contexto competitivo, pode ser realizada sem público, desde que no cumprimento das orientações definidas pela DGS],</w:t>
      </w:r>
      <w:r w:rsidRPr="009715DC">
        <w:rPr>
          <w:rFonts w:asciiTheme="minorHAnsi" w:eastAsia="Times New Roman" w:hAnsiTheme="minorHAnsi" w:cs="Arial"/>
          <w:i/>
        </w:rPr>
        <w:t xml:space="preserve"> </w:t>
      </w:r>
      <w:r w:rsidRPr="009715DC">
        <w:rPr>
          <w:rFonts w:asciiTheme="minorHAnsi" w:eastAsia="Times New Roman" w:hAnsiTheme="minorHAnsi" w:cs="Arial"/>
        </w:rPr>
        <w:t xml:space="preserve">e considerando o disposto no ponto 16 da Resolução do </w:t>
      </w:r>
      <w:r w:rsidRPr="009715DC">
        <w:t xml:space="preserve">Conselho de Ministros n.º </w:t>
      </w:r>
      <w:r w:rsidRPr="009715DC">
        <w:rPr>
          <w:rFonts w:cs="Arial-BoldMT"/>
          <w:bCs/>
        </w:rPr>
        <w:t>89-A/2020, que o</w:t>
      </w:r>
    </w:p>
    <w:p w14:paraId="1414E99A" w14:textId="1B1C7F86" w:rsidR="00AB569E" w:rsidRPr="009715DC" w:rsidRDefault="00A801D6" w:rsidP="00AB569E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Theme="minorHAnsi" w:hAnsiTheme="minorHAnsi" w:cs="ArialMT"/>
          <w:sz w:val="22"/>
          <w:szCs w:val="22"/>
        </w:rPr>
      </w:pPr>
      <w:r w:rsidRPr="00801925">
        <w:rPr>
          <w:rFonts w:asciiTheme="minorHAnsi" w:hAnsiTheme="minorHAnsi" w:cs="ArialMT"/>
          <w:b/>
          <w:sz w:val="22"/>
          <w:szCs w:val="22"/>
        </w:rPr>
        <w:t>Agente desportivo (</w:t>
      </w:r>
      <w:r w:rsidR="00C36F89" w:rsidRPr="00801925">
        <w:rPr>
          <w:rFonts w:asciiTheme="minorHAnsi" w:hAnsiTheme="minorHAnsi" w:cs="ArialMT"/>
          <w:b/>
          <w:sz w:val="22"/>
          <w:szCs w:val="22"/>
        </w:rPr>
        <w:t xml:space="preserve">atleta, treinador, dirigente, </w:t>
      </w:r>
      <w:r w:rsidR="009715DC" w:rsidRPr="00801925">
        <w:rPr>
          <w:rFonts w:asciiTheme="minorHAnsi" w:hAnsiTheme="minorHAnsi" w:cs="ArialMT"/>
          <w:b/>
          <w:sz w:val="22"/>
          <w:szCs w:val="22"/>
        </w:rPr>
        <w:t>outro)</w:t>
      </w:r>
      <w:r w:rsidR="009715DC">
        <w:rPr>
          <w:rFonts w:asciiTheme="minorHAnsi" w:hAnsiTheme="minorHAnsi" w:cs="ArialMT"/>
          <w:sz w:val="22"/>
          <w:szCs w:val="22"/>
        </w:rPr>
        <w:t xml:space="preserve">, com o </w:t>
      </w:r>
      <w:r w:rsidRPr="009715DC">
        <w:rPr>
          <w:rFonts w:asciiTheme="minorHAnsi" w:hAnsiTheme="minorHAnsi" w:cs="ArialMT"/>
          <w:sz w:val="22"/>
          <w:szCs w:val="22"/>
        </w:rPr>
        <w:t xml:space="preserve">Nome: ………………………………………., com o CIPA………………….., e com o cartão de </w:t>
      </w:r>
      <w:r w:rsidR="00BE6D37" w:rsidRPr="009715DC">
        <w:rPr>
          <w:rFonts w:asciiTheme="minorHAnsi" w:hAnsiTheme="minorHAnsi" w:cs="ArialMT"/>
          <w:sz w:val="22"/>
          <w:szCs w:val="22"/>
        </w:rPr>
        <w:t>cidadão</w:t>
      </w:r>
      <w:r w:rsidRPr="009715DC">
        <w:rPr>
          <w:rFonts w:asciiTheme="minorHAnsi" w:hAnsiTheme="minorHAnsi" w:cs="ArialMT"/>
          <w:sz w:val="22"/>
          <w:szCs w:val="22"/>
        </w:rPr>
        <w:t xml:space="preserve"> n.º ………………., válido até…………….</w:t>
      </w:r>
      <w:r w:rsidR="00AB569E" w:rsidRPr="009715DC">
        <w:rPr>
          <w:rFonts w:asciiTheme="minorHAnsi" w:hAnsiTheme="minorHAnsi" w:cs="ArialMT"/>
          <w:sz w:val="22"/>
          <w:szCs w:val="22"/>
        </w:rPr>
        <w:t>, com residência habitual em ………………..</w:t>
      </w:r>
      <w:r w:rsidR="004D22EC" w:rsidRPr="009715DC">
        <w:rPr>
          <w:rFonts w:asciiTheme="minorHAnsi" w:hAnsiTheme="minorHAnsi" w:cs="ArialMT"/>
          <w:sz w:val="22"/>
          <w:szCs w:val="22"/>
        </w:rPr>
        <w:t>, concelho de …………………………</w:t>
      </w:r>
      <w:r w:rsidR="00FB6895" w:rsidRPr="009715DC">
        <w:rPr>
          <w:rFonts w:asciiTheme="minorHAnsi" w:hAnsiTheme="minorHAnsi" w:cs="ArialMT"/>
          <w:sz w:val="22"/>
          <w:szCs w:val="22"/>
        </w:rPr>
        <w:t xml:space="preserve">, devidamente inscrito/filiado na FAP, </w:t>
      </w:r>
    </w:p>
    <w:p w14:paraId="6ABBB13A" w14:textId="0DB21FC3" w:rsidR="00AB569E" w:rsidRPr="009715DC" w:rsidRDefault="00FB6895" w:rsidP="009715DC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="ApexNew-Medium"/>
        </w:rPr>
      </w:pPr>
      <w:r w:rsidRPr="009715DC">
        <w:rPr>
          <w:rFonts w:asciiTheme="minorHAnsi" w:hAnsiTheme="minorHAnsi" w:cs="ApexNew-Medium"/>
        </w:rPr>
        <w:t>necessita de circular por mais do que um concelho para a prática de atividade desportiva federada, em contexto de treino e em contexto competitivo, fundamental para a normal realização das provas nacionais</w:t>
      </w:r>
      <w:r w:rsidR="009715DC">
        <w:rPr>
          <w:rFonts w:asciiTheme="minorHAnsi" w:hAnsiTheme="minorHAnsi" w:cs="ApexNew-Medium"/>
        </w:rPr>
        <w:t xml:space="preserve">, </w:t>
      </w:r>
      <w:r w:rsidR="004D22EC" w:rsidRPr="009715DC">
        <w:rPr>
          <w:rFonts w:cs="ArialMT"/>
        </w:rPr>
        <w:t>t</w:t>
      </w:r>
      <w:r w:rsidRPr="009715DC">
        <w:rPr>
          <w:rFonts w:cs="ArialMT"/>
        </w:rPr>
        <w:t xml:space="preserve">endo que </w:t>
      </w:r>
      <w:r w:rsidR="00C36F89" w:rsidRPr="009715DC">
        <w:rPr>
          <w:rFonts w:cs="ArialMT"/>
        </w:rPr>
        <w:t>exercer funções no âmbito da modalidade</w:t>
      </w:r>
      <w:r w:rsidR="00AB569E" w:rsidRPr="009715DC">
        <w:rPr>
          <w:rFonts w:cs="ArialMT"/>
        </w:rPr>
        <w:t>, nomeadament</w:t>
      </w:r>
      <w:r w:rsidRPr="009715DC">
        <w:rPr>
          <w:rFonts w:cs="ArialMT"/>
        </w:rPr>
        <w:t>e no período acima identificado</w:t>
      </w:r>
      <w:r w:rsidR="00616500" w:rsidRPr="009715DC">
        <w:rPr>
          <w:rFonts w:cs="ArialMT"/>
        </w:rPr>
        <w:t xml:space="preserve">, </w:t>
      </w:r>
      <w:r w:rsidR="00A801D6" w:rsidRPr="009715DC">
        <w:rPr>
          <w:rFonts w:cs="ArialMT"/>
        </w:rPr>
        <w:t xml:space="preserve">integradas </w:t>
      </w:r>
      <w:r w:rsidR="00223D5D" w:rsidRPr="009715DC">
        <w:rPr>
          <w:rFonts w:cs="ArialMT"/>
        </w:rPr>
        <w:t xml:space="preserve">no calendário desportivo </w:t>
      </w:r>
      <w:r w:rsidR="001F0C22" w:rsidRPr="009715DC">
        <w:rPr>
          <w:rFonts w:cs="ArialMT"/>
        </w:rPr>
        <w:t xml:space="preserve">da Federação de Andebol de Portugal </w:t>
      </w:r>
      <w:r w:rsidR="00223D5D" w:rsidRPr="009715DC">
        <w:rPr>
          <w:rFonts w:cs="ArialMT"/>
        </w:rPr>
        <w:t>em vigor para a presente época desportiva</w:t>
      </w:r>
      <w:r w:rsidR="00FA3EAD" w:rsidRPr="009715DC">
        <w:rPr>
          <w:rFonts w:cs="ArialMT"/>
        </w:rPr>
        <w:t xml:space="preserve"> d</w:t>
      </w:r>
      <w:r w:rsidRPr="009715DC">
        <w:rPr>
          <w:rFonts w:cs="ArialMT"/>
        </w:rPr>
        <w:t xml:space="preserve">e 2020/21, sendo pois tais deslocações </w:t>
      </w:r>
      <w:r w:rsidR="007A2CB2" w:rsidRPr="009715DC">
        <w:rPr>
          <w:rFonts w:asciiTheme="minorHAnsi" w:hAnsiTheme="minorHAnsi"/>
          <w:u w:val="single"/>
        </w:rPr>
        <w:t>efetuadas no âmbito de eventos relativos a competições desportivas federadas</w:t>
      </w:r>
      <w:r w:rsidR="009715DC">
        <w:rPr>
          <w:rFonts w:asciiTheme="minorHAnsi" w:hAnsiTheme="minorHAnsi"/>
        </w:rPr>
        <w:t xml:space="preserve"> e não sendo possível o recurso a teletrabalho.</w:t>
      </w:r>
    </w:p>
    <w:p w14:paraId="05794439" w14:textId="77777777" w:rsidR="009715DC" w:rsidRDefault="009715DC" w:rsidP="00616500">
      <w:pPr>
        <w:spacing w:line="360" w:lineRule="auto"/>
        <w:jc w:val="both"/>
        <w:rPr>
          <w:rFonts w:asciiTheme="minorHAnsi" w:hAnsiTheme="minorHAnsi" w:cs="ApexNew-Medium"/>
        </w:rPr>
      </w:pPr>
    </w:p>
    <w:p w14:paraId="14FBD006" w14:textId="38883398" w:rsidR="004D22EC" w:rsidRPr="009715DC" w:rsidRDefault="00FB6895" w:rsidP="00616500">
      <w:pPr>
        <w:spacing w:line="360" w:lineRule="auto"/>
        <w:jc w:val="both"/>
        <w:rPr>
          <w:rFonts w:asciiTheme="minorHAnsi" w:hAnsiTheme="minorHAnsi" w:cs="ArialMT"/>
        </w:rPr>
      </w:pPr>
      <w:r w:rsidRPr="009715DC">
        <w:rPr>
          <w:rFonts w:asciiTheme="minorHAnsi" w:hAnsiTheme="minorHAnsi" w:cs="ApexNew-Medium"/>
        </w:rPr>
        <w:lastRenderedPageBreak/>
        <w:t xml:space="preserve">Nos termos da </w:t>
      </w:r>
      <w:r w:rsidRPr="009715DC">
        <w:rPr>
          <w:rFonts w:asciiTheme="minorHAnsi" w:hAnsiTheme="minorHAnsi" w:cs="ApexNew-Bold"/>
          <w:bCs/>
        </w:rPr>
        <w:t>Resolução de Conselho de Ministros n.º 53-A/2020</w:t>
      </w:r>
      <w:r w:rsidR="009715DC" w:rsidRPr="009715DC">
        <w:rPr>
          <w:rFonts w:asciiTheme="minorHAnsi" w:hAnsiTheme="minorHAnsi"/>
        </w:rPr>
        <w:t xml:space="preserve">, </w:t>
      </w:r>
      <w:r w:rsidR="00BA242C" w:rsidRPr="009715DC">
        <w:rPr>
          <w:rFonts w:asciiTheme="minorHAnsi" w:hAnsiTheme="minorHAnsi"/>
        </w:rPr>
        <w:t>a atividade dos praticantes desportivos federados e seus treinadores, bem como acompanhantes desportivos do desporto adaptado, é equiparada a atividade profissional</w:t>
      </w:r>
      <w:r w:rsidR="009715DC" w:rsidRPr="009715DC">
        <w:rPr>
          <w:rFonts w:asciiTheme="minorHAnsi" w:hAnsiTheme="minorHAnsi"/>
        </w:rPr>
        <w:t>.</w:t>
      </w:r>
    </w:p>
    <w:p w14:paraId="183B0405" w14:textId="77777777" w:rsidR="009715DC" w:rsidRDefault="009715DC" w:rsidP="00616500">
      <w:pPr>
        <w:spacing w:line="360" w:lineRule="auto"/>
        <w:jc w:val="both"/>
        <w:rPr>
          <w:rFonts w:asciiTheme="minorHAnsi" w:hAnsiTheme="minorHAnsi"/>
        </w:rPr>
      </w:pPr>
    </w:p>
    <w:p w14:paraId="4B91743B" w14:textId="0ECD29E5" w:rsidR="00492A6C" w:rsidRPr="009715DC" w:rsidRDefault="004D22EC" w:rsidP="00616500">
      <w:pPr>
        <w:spacing w:line="360" w:lineRule="auto"/>
        <w:jc w:val="both"/>
        <w:rPr>
          <w:rFonts w:asciiTheme="minorHAnsi" w:hAnsiTheme="minorHAnsi" w:cs="ArialMT"/>
        </w:rPr>
      </w:pPr>
      <w:r w:rsidRPr="009715DC">
        <w:rPr>
          <w:rFonts w:asciiTheme="minorHAnsi" w:hAnsiTheme="minorHAnsi"/>
        </w:rPr>
        <w:t xml:space="preserve">Por ser verdade </w:t>
      </w:r>
      <w:r w:rsidR="008D2446" w:rsidRPr="009715DC">
        <w:rPr>
          <w:rFonts w:asciiTheme="minorHAnsi" w:hAnsiTheme="minorHAnsi"/>
        </w:rPr>
        <w:t xml:space="preserve">se passa a presente declaração que vai assinada e autenticada com o </w:t>
      </w:r>
      <w:r w:rsidR="009715DC">
        <w:rPr>
          <w:rFonts w:asciiTheme="minorHAnsi" w:hAnsiTheme="minorHAnsi"/>
        </w:rPr>
        <w:t>carimbo em uso no clube/sociedade desportiva</w:t>
      </w:r>
    </w:p>
    <w:p w14:paraId="2B15E7F8" w14:textId="77777777" w:rsidR="009715DC" w:rsidRDefault="008D2446" w:rsidP="004D22EC">
      <w:pPr>
        <w:spacing w:line="360" w:lineRule="auto"/>
        <w:ind w:left="2124" w:firstLine="707"/>
        <w:jc w:val="both"/>
      </w:pPr>
      <w:bookmarkStart w:id="0" w:name="_heading=h.gjdgxs" w:colFirst="0" w:colLast="0"/>
      <w:bookmarkEnd w:id="0"/>
      <w:r w:rsidRPr="009715DC">
        <w:t xml:space="preserve">  </w:t>
      </w:r>
    </w:p>
    <w:p w14:paraId="6FCCF940" w14:textId="77777777" w:rsidR="009715DC" w:rsidRDefault="009715DC" w:rsidP="004D22EC">
      <w:pPr>
        <w:spacing w:line="360" w:lineRule="auto"/>
        <w:ind w:left="2124" w:firstLine="707"/>
        <w:jc w:val="both"/>
      </w:pPr>
    </w:p>
    <w:p w14:paraId="6F168497" w14:textId="0270D8C2" w:rsidR="00492A6C" w:rsidRPr="009715DC" w:rsidRDefault="0092146F" w:rsidP="004D22EC">
      <w:pPr>
        <w:spacing w:line="360" w:lineRule="auto"/>
        <w:ind w:left="2124" w:firstLine="707"/>
        <w:jc w:val="both"/>
      </w:pPr>
      <w:r w:rsidRPr="009715DC">
        <w:t>L</w:t>
      </w:r>
      <w:r w:rsidR="00D04D1D" w:rsidRPr="009715DC">
        <w:t xml:space="preserve">isboa, </w:t>
      </w:r>
      <w:r w:rsidR="00FA3EAD" w:rsidRPr="007C6769">
        <w:t>….</w:t>
      </w:r>
      <w:r w:rsidR="00D04D1D" w:rsidRPr="009715DC">
        <w:t xml:space="preserve"> de </w:t>
      </w:r>
      <w:r w:rsidR="00D079A0" w:rsidRPr="009715DC">
        <w:t>outubro</w:t>
      </w:r>
      <w:r w:rsidR="008D2446" w:rsidRPr="009715DC">
        <w:t xml:space="preserve"> de 2020</w:t>
      </w:r>
    </w:p>
    <w:sectPr w:rsidR="00492A6C" w:rsidRPr="009715DC" w:rsidSect="00492A6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35" w:right="1701" w:bottom="1418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AB5D3C" w14:textId="77777777" w:rsidR="000E3CB2" w:rsidRDefault="000E3CB2" w:rsidP="00492A6C">
      <w:pPr>
        <w:spacing w:after="0" w:line="240" w:lineRule="auto"/>
      </w:pPr>
      <w:r>
        <w:separator/>
      </w:r>
    </w:p>
  </w:endnote>
  <w:endnote w:type="continuationSeparator" w:id="0">
    <w:p w14:paraId="26159B32" w14:textId="77777777" w:rsidR="000E3CB2" w:rsidRDefault="000E3CB2" w:rsidP="00492A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pexNew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exNew-Medium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1A5116" w14:textId="77777777" w:rsidR="00737C83" w:rsidRDefault="00737C83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0F238C" w14:textId="0AC7F694" w:rsidR="00492A6C" w:rsidRDefault="00492A6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FFAFF0" w14:textId="77777777" w:rsidR="00737C83" w:rsidRDefault="00737C8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C53928" w14:textId="77777777" w:rsidR="000E3CB2" w:rsidRDefault="000E3CB2" w:rsidP="00492A6C">
      <w:pPr>
        <w:spacing w:after="0" w:line="240" w:lineRule="auto"/>
      </w:pPr>
      <w:r>
        <w:separator/>
      </w:r>
    </w:p>
  </w:footnote>
  <w:footnote w:type="continuationSeparator" w:id="0">
    <w:p w14:paraId="38018016" w14:textId="77777777" w:rsidR="000E3CB2" w:rsidRDefault="000E3CB2" w:rsidP="00492A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F44205" w14:textId="77777777" w:rsidR="00737C83" w:rsidRDefault="00737C83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C96524" w14:textId="4739ADA9" w:rsidR="00492A6C" w:rsidRDefault="00492A6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E4E837" w14:textId="77777777" w:rsidR="00737C83" w:rsidRDefault="00737C8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8F06E1"/>
    <w:multiLevelType w:val="hybridMultilevel"/>
    <w:tmpl w:val="470872FE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681ACD"/>
    <w:multiLevelType w:val="hybridMultilevel"/>
    <w:tmpl w:val="06786D5C"/>
    <w:lvl w:ilvl="0" w:tplc="086203A2">
      <w:start w:val="1"/>
      <w:numFmt w:val="lowerRoman"/>
      <w:lvlText w:val="%1)"/>
      <w:lvlJc w:val="left"/>
      <w:pPr>
        <w:ind w:left="1080" w:hanging="720"/>
      </w:pPr>
      <w:rPr>
        <w:rFonts w:hint="default"/>
        <w:u w:val="single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BD51D2"/>
    <w:multiLevelType w:val="multilevel"/>
    <w:tmpl w:val="11AAFA7E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541B4ABF"/>
    <w:multiLevelType w:val="hybridMultilevel"/>
    <w:tmpl w:val="6CA2F44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2A6C"/>
    <w:rsid w:val="0006061F"/>
    <w:rsid w:val="000E3CB2"/>
    <w:rsid w:val="001F0C22"/>
    <w:rsid w:val="00223D5D"/>
    <w:rsid w:val="002565EE"/>
    <w:rsid w:val="0031426A"/>
    <w:rsid w:val="003432E0"/>
    <w:rsid w:val="003B5C63"/>
    <w:rsid w:val="00492A6C"/>
    <w:rsid w:val="004D22EC"/>
    <w:rsid w:val="004E1259"/>
    <w:rsid w:val="005335D2"/>
    <w:rsid w:val="005C275D"/>
    <w:rsid w:val="00616500"/>
    <w:rsid w:val="006461E6"/>
    <w:rsid w:val="00684FA6"/>
    <w:rsid w:val="006B3D7A"/>
    <w:rsid w:val="00737C83"/>
    <w:rsid w:val="007A2CB2"/>
    <w:rsid w:val="007C2F62"/>
    <w:rsid w:val="007C6769"/>
    <w:rsid w:val="00801925"/>
    <w:rsid w:val="0086066D"/>
    <w:rsid w:val="008A6554"/>
    <w:rsid w:val="008D2446"/>
    <w:rsid w:val="0092146F"/>
    <w:rsid w:val="009715DC"/>
    <w:rsid w:val="00A801D6"/>
    <w:rsid w:val="00AB569E"/>
    <w:rsid w:val="00B009E7"/>
    <w:rsid w:val="00B10D5D"/>
    <w:rsid w:val="00B27146"/>
    <w:rsid w:val="00B60A36"/>
    <w:rsid w:val="00BA242C"/>
    <w:rsid w:val="00BB695E"/>
    <w:rsid w:val="00BE6D37"/>
    <w:rsid w:val="00BF45E5"/>
    <w:rsid w:val="00C270F3"/>
    <w:rsid w:val="00C36F89"/>
    <w:rsid w:val="00D04D1D"/>
    <w:rsid w:val="00D079A0"/>
    <w:rsid w:val="00D103EB"/>
    <w:rsid w:val="00D1699C"/>
    <w:rsid w:val="00D16CAA"/>
    <w:rsid w:val="00D20877"/>
    <w:rsid w:val="00D30BCA"/>
    <w:rsid w:val="00D92433"/>
    <w:rsid w:val="00DA6FA9"/>
    <w:rsid w:val="00DB58EE"/>
    <w:rsid w:val="00DD0735"/>
    <w:rsid w:val="00DE1377"/>
    <w:rsid w:val="00EA61F0"/>
    <w:rsid w:val="00F02B00"/>
    <w:rsid w:val="00F742DD"/>
    <w:rsid w:val="00F8624A"/>
    <w:rsid w:val="00FA3EAD"/>
    <w:rsid w:val="00FB6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F18BE"/>
  <w15:docId w15:val="{6139CB54-AA89-43D3-A5F8-FBBAD683F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790A"/>
  </w:style>
  <w:style w:type="paragraph" w:styleId="Ttulo1">
    <w:name w:val="heading 1"/>
    <w:basedOn w:val="Normal"/>
    <w:next w:val="Normal"/>
    <w:link w:val="Ttulo1Carter"/>
    <w:qFormat/>
    <w:rsid w:val="00B66B38"/>
    <w:pPr>
      <w:keepNext/>
      <w:spacing w:after="0" w:line="240" w:lineRule="auto"/>
      <w:outlineLvl w:val="0"/>
    </w:pPr>
    <w:rPr>
      <w:rFonts w:ascii="Times New Roman" w:eastAsia="Arial Unicode MS" w:hAnsi="Times New Roman" w:cs="Times New Roman"/>
      <w:b/>
      <w:bCs/>
      <w:sz w:val="24"/>
      <w:szCs w:val="24"/>
      <w:u w:val="single"/>
    </w:rPr>
  </w:style>
  <w:style w:type="paragraph" w:styleId="Ttulo2">
    <w:name w:val="heading 2"/>
    <w:basedOn w:val="Normal1"/>
    <w:next w:val="Normal1"/>
    <w:rsid w:val="00492A6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492A6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492A6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rsid w:val="00492A6C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1"/>
    <w:next w:val="Normal1"/>
    <w:rsid w:val="00492A6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492A6C"/>
  </w:style>
  <w:style w:type="table" w:customStyle="1" w:styleId="TableNormal">
    <w:name w:val="Table Normal"/>
    <w:rsid w:val="00492A6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492A6C"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link w:val="CabealhoCarter"/>
    <w:uiPriority w:val="99"/>
    <w:unhideWhenUsed/>
    <w:rsid w:val="00CB75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CB7546"/>
  </w:style>
  <w:style w:type="paragraph" w:styleId="Rodap">
    <w:name w:val="footer"/>
    <w:basedOn w:val="Normal"/>
    <w:link w:val="RodapCarter"/>
    <w:uiPriority w:val="99"/>
    <w:unhideWhenUsed/>
    <w:rsid w:val="00CB75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CB7546"/>
  </w:style>
  <w:style w:type="character" w:customStyle="1" w:styleId="Ttulo1Carter">
    <w:name w:val="Título 1 Caráter"/>
    <w:basedOn w:val="Tipodeletrapredefinidodopargrafo"/>
    <w:link w:val="Ttulo1"/>
    <w:rsid w:val="00B66B38"/>
    <w:rPr>
      <w:rFonts w:ascii="Times New Roman" w:eastAsia="Arial Unicode MS" w:hAnsi="Times New Roman" w:cs="Times New Roman"/>
      <w:b/>
      <w:bCs/>
      <w:sz w:val="24"/>
      <w:szCs w:val="24"/>
      <w:u w:val="single"/>
      <w:lang w:eastAsia="pt-PT"/>
    </w:rPr>
  </w:style>
  <w:style w:type="paragraph" w:styleId="Corpodetexto">
    <w:name w:val="Body Text"/>
    <w:basedOn w:val="Normal"/>
    <w:link w:val="CorpodetextoCarter"/>
    <w:rsid w:val="00B66B3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textoCarter">
    <w:name w:val="Corpo de texto Caráter"/>
    <w:basedOn w:val="Tipodeletrapredefinidodopargrafo"/>
    <w:link w:val="Corpodetexto"/>
    <w:rsid w:val="00B66B38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PargrafodaLista">
    <w:name w:val="List Paragraph"/>
    <w:basedOn w:val="Normal"/>
    <w:uiPriority w:val="34"/>
    <w:qFormat/>
    <w:rsid w:val="00B66B3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33B6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C041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C041CA"/>
    <w:rPr>
      <w:rFonts w:ascii="Segoe UI" w:hAnsi="Segoe UI" w:cs="Segoe UI"/>
      <w:sz w:val="18"/>
      <w:szCs w:val="18"/>
    </w:rPr>
  </w:style>
  <w:style w:type="paragraph" w:styleId="Subttulo">
    <w:name w:val="Subtitle"/>
    <w:basedOn w:val="Normal"/>
    <w:next w:val="Normal"/>
    <w:rsid w:val="00492A6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346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52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6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7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SVvJyLPL84XuPwruoXq+m/toonQ==">AMUW2mWRTo9ZvpVnyfwlmBnfXG2PW8sghU2fux2Q/Ywef6ZeuRsP9nz7JZImrZ+m4vDt+iQoUWSE2WiroJB8LIh1hcCaDz9PDYxOjJVxbi8lRU2wUhaeoTw=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 Pinto</dc:creator>
  <cp:lastModifiedBy>Esperanca Romao</cp:lastModifiedBy>
  <cp:revision>4</cp:revision>
  <dcterms:created xsi:type="dcterms:W3CDTF">2020-10-28T16:10:00Z</dcterms:created>
  <dcterms:modified xsi:type="dcterms:W3CDTF">2020-10-28T16:11:00Z</dcterms:modified>
</cp:coreProperties>
</file>